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A52EB" w:rsidP="009108D8">
      <w:pPr>
        <w:jc w:val="right"/>
      </w:pPr>
      <w:r>
        <w:t xml:space="preserve"> </w:t>
      </w:r>
      <w:r w:rsidRPr="00A913C3" w:rsidR="00C33D78">
        <w:t xml:space="preserve">Дело № </w:t>
      </w:r>
      <w:r>
        <w:t>01-00</w:t>
      </w:r>
      <w:r w:rsidR="001B76DA">
        <w:t>12</w:t>
      </w:r>
      <w:r>
        <w:t>/26</w:t>
      </w:r>
      <w:r w:rsidR="001B76DA">
        <w:t>13</w:t>
      </w:r>
      <w:r w:rsidRPr="00A913C3" w:rsidR="00627FF0">
        <w:t>/202</w:t>
      </w:r>
      <w:r w:rsidR="00976FB6">
        <w:t>6</w:t>
      </w:r>
      <w:r w:rsidRPr="00A913C3" w:rsidR="00864012">
        <w:t xml:space="preserve"> </w:t>
      </w:r>
    </w:p>
    <w:p w:rsidR="00141CC3" w:rsidRPr="00A913C3" w:rsidP="001B76DA">
      <w:r>
        <w:t xml:space="preserve">                                                                       </w:t>
      </w:r>
      <w:r w:rsidR="00976FB6">
        <w:t xml:space="preserve">    </w:t>
      </w:r>
    </w:p>
    <w:p w:rsidR="00141CC3" w:rsidRPr="00A913C3" w:rsidP="00141CC3">
      <w:pPr>
        <w:jc w:val="center"/>
      </w:pPr>
      <w:r w:rsidRPr="00A913C3">
        <w:t>П О С Т А Н О В Л Е Н И Е</w:t>
      </w:r>
    </w:p>
    <w:p w:rsidR="006240AA" w:rsidRPr="00A913C3" w:rsidP="006240AA">
      <w:pPr>
        <w:jc w:val="center"/>
      </w:pPr>
      <w:r w:rsidRPr="00A913C3">
        <w:t>о прекращении уголовного дела и уголовного преследования</w:t>
      </w:r>
    </w:p>
    <w:p w:rsidR="00255385" w:rsidRPr="00A913C3" w:rsidP="00141CC3"/>
    <w:p w:rsidR="00C123A7" w:rsidRPr="00A913C3" w:rsidP="00C123A7">
      <w:pPr>
        <w:ind w:firstLine="0"/>
      </w:pPr>
      <w:r w:rsidRPr="00A913C3">
        <w:t xml:space="preserve">город Сургут                                           </w:t>
      </w:r>
      <w:r>
        <w:t xml:space="preserve">                            </w:t>
      </w:r>
      <w:r w:rsidRPr="00A913C3">
        <w:t xml:space="preserve"> </w:t>
      </w:r>
      <w:r>
        <w:t xml:space="preserve">             13 апреля 2026</w:t>
      </w:r>
      <w:r w:rsidRPr="00A913C3">
        <w:t xml:space="preserve"> года</w:t>
      </w:r>
    </w:p>
    <w:p w:rsidR="00141CC3" w:rsidRPr="00A913C3" w:rsidP="00141CC3">
      <w:pPr>
        <w:rPr>
          <w:b/>
        </w:rPr>
      </w:pPr>
      <w:r w:rsidRPr="00A913C3">
        <w:rPr>
          <w:b/>
        </w:rPr>
        <w:t xml:space="preserve">                          </w:t>
      </w:r>
    </w:p>
    <w:p w:rsidR="001B76DA" w:rsidP="008A52EB">
      <w:pPr>
        <w:ind w:firstLine="567"/>
      </w:pPr>
      <w:r w:rsidRPr="00A913C3">
        <w:t xml:space="preserve">Мировой судья судебного участка № </w:t>
      </w:r>
      <w:r>
        <w:t>13</w:t>
      </w:r>
      <w:r w:rsidRPr="00A913C3">
        <w:t xml:space="preserve"> Сургутского судебного района города окружного значения Сургута Ханты-Мансийского автономного округа-Югры </w:t>
      </w:r>
      <w:r>
        <w:t xml:space="preserve">Айткулова Д.Б., </w:t>
      </w:r>
    </w:p>
    <w:p w:rsidR="001B76DA" w:rsidP="008A52EB">
      <w:pPr>
        <w:ind w:firstLine="567"/>
      </w:pPr>
      <w:r>
        <w:t>при секр</w:t>
      </w:r>
      <w:r>
        <w:t>етаре судебного заседания Шакура Т.Ю.,</w:t>
      </w:r>
    </w:p>
    <w:p w:rsidR="00932A08" w:rsidRPr="00A913C3" w:rsidP="008A52EB">
      <w:pPr>
        <w:ind w:firstLine="567"/>
      </w:pPr>
      <w:r w:rsidRPr="00A913C3">
        <w:t>с участием:</w:t>
      </w:r>
    </w:p>
    <w:p w:rsidR="00932A08" w:rsidRPr="00A913C3" w:rsidP="008A52EB">
      <w:pPr>
        <w:ind w:firstLine="567"/>
      </w:pPr>
      <w:r w:rsidRPr="00A913C3">
        <w:t>государственного обвинителя</w:t>
      </w:r>
      <w:r w:rsidRPr="00A913C3" w:rsidR="00AF1492">
        <w:t xml:space="preserve"> </w:t>
      </w:r>
      <w:r w:rsidRPr="00A913C3">
        <w:t>–</w:t>
      </w:r>
      <w:r w:rsidR="00C737FC">
        <w:t xml:space="preserve"> </w:t>
      </w:r>
      <w:r w:rsidRPr="00A913C3">
        <w:t xml:space="preserve">помощника </w:t>
      </w:r>
      <w:r w:rsidR="008A52EB">
        <w:t>прокурора города</w:t>
      </w:r>
      <w:r w:rsidRPr="00A913C3" w:rsidR="00AF1492">
        <w:t xml:space="preserve"> </w:t>
      </w:r>
      <w:r w:rsidRPr="00A913C3">
        <w:t>Сургута</w:t>
      </w:r>
      <w:r w:rsidR="008A52EB">
        <w:t xml:space="preserve"> ХМАО-Югры</w:t>
      </w:r>
      <w:r w:rsidRPr="00A913C3">
        <w:t xml:space="preserve"> </w:t>
      </w:r>
      <w:r w:rsidR="001B76DA">
        <w:t>Лещинской О.Ю.,</w:t>
      </w:r>
      <w:r w:rsidRPr="00A913C3" w:rsidR="006C030A">
        <w:t xml:space="preserve"> </w:t>
      </w:r>
    </w:p>
    <w:p w:rsidR="00D33806" w:rsidP="00D33806">
      <w:pPr>
        <w:ind w:firstLine="567"/>
      </w:pPr>
      <w:r>
        <w:t>потерпевш</w:t>
      </w:r>
      <w:r w:rsidR="00976FB6">
        <w:t>е</w:t>
      </w:r>
      <w:r w:rsidR="001B76DA">
        <w:t>го</w:t>
      </w:r>
      <w:r>
        <w:t xml:space="preserve"> </w:t>
      </w:r>
      <w:r w:rsidR="001B76DA">
        <w:t>Гросс В.М.,</w:t>
      </w:r>
    </w:p>
    <w:p w:rsidR="00D33806" w:rsidP="00D33806">
      <w:pPr>
        <w:ind w:firstLine="567"/>
      </w:pPr>
      <w:r w:rsidRPr="0089308A">
        <w:t>защит</w:t>
      </w:r>
      <w:r>
        <w:t>ника – адвоката *</w:t>
      </w:r>
      <w:r w:rsidRPr="003D6283">
        <w:t>,</w:t>
      </w:r>
    </w:p>
    <w:p w:rsidR="008A52EB" w:rsidRPr="0089308A" w:rsidP="008A52EB">
      <w:pPr>
        <w:ind w:firstLine="567"/>
      </w:pPr>
      <w:r>
        <w:t>обвиняемого Вершинина О.Г.,</w:t>
      </w:r>
    </w:p>
    <w:p w:rsidR="00976FB6" w:rsidRPr="003D6283" w:rsidP="00976FB6">
      <w:pPr>
        <w:ind w:firstLine="567"/>
      </w:pPr>
      <w:r w:rsidRPr="003D6283">
        <w:t xml:space="preserve">рассмотрев в </w:t>
      </w:r>
      <w:r w:rsidR="001B76DA">
        <w:t>предварительном</w:t>
      </w:r>
      <w:r w:rsidRPr="003D6283">
        <w:t xml:space="preserve"> судебном заседании материалы уголовного дела в отношении:</w:t>
      </w:r>
    </w:p>
    <w:p w:rsidR="002F633F" w:rsidRPr="008E34F4" w:rsidP="009108D8">
      <w:pPr>
        <w:ind w:firstLine="567"/>
      </w:pPr>
      <w:r>
        <w:t>Вершинина Олега Геннадьевича</w:t>
      </w:r>
      <w:r w:rsidRPr="00A913C3" w:rsidR="00EA33C9">
        <w:t xml:space="preserve">, </w:t>
      </w:r>
      <w:r>
        <w:t>*</w:t>
      </w:r>
      <w:r w:rsidRPr="00A913C3" w:rsidR="009B5CC3">
        <w:t>,</w:t>
      </w:r>
      <w:r>
        <w:t xml:space="preserve"> с избранной мерой </w:t>
      </w:r>
      <w:r w:rsidRPr="008E34F4">
        <w:t xml:space="preserve">пресечения в виде подписки о невыезде и надлежащем поведении, </w:t>
      </w:r>
    </w:p>
    <w:p w:rsidR="002F633F" w:rsidP="009108D8">
      <w:pPr>
        <w:ind w:firstLine="567"/>
      </w:pPr>
      <w:r>
        <w:t>обвиняемого в совершении преступления, предусмотренного</w:t>
      </w:r>
      <w:r w:rsidRPr="00CD23FA">
        <w:t xml:space="preserve"> </w:t>
      </w:r>
      <w:r>
        <w:t>ч.</w:t>
      </w:r>
      <w:r w:rsidR="001657D0">
        <w:t>1</w:t>
      </w:r>
      <w:r>
        <w:t xml:space="preserve"> ст.11</w:t>
      </w:r>
      <w:r w:rsidR="00976FB6">
        <w:t>2</w:t>
      </w:r>
      <w:r w:rsidRPr="00F5263F">
        <w:t xml:space="preserve"> Уголовного кодекса Российской Федерации,</w:t>
      </w:r>
    </w:p>
    <w:p w:rsidR="002F633F" w:rsidRPr="00F5263F" w:rsidP="002F633F">
      <w:pPr>
        <w:ind w:firstLine="600"/>
      </w:pPr>
    </w:p>
    <w:p w:rsidR="00D33806" w:rsidP="00D33806">
      <w:pPr>
        <w:spacing w:before="0"/>
        <w:ind w:right="0"/>
        <w:jc w:val="center"/>
      </w:pPr>
      <w:r w:rsidRPr="00A913C3">
        <w:t>У С Т А Н О В И Л:</w:t>
      </w:r>
    </w:p>
    <w:p w:rsidR="002203D1" w:rsidP="00D33806">
      <w:pPr>
        <w:spacing w:before="0"/>
        <w:ind w:right="0"/>
        <w:jc w:val="center"/>
      </w:pPr>
    </w:p>
    <w:p w:rsidR="00D33806" w:rsidRPr="006B57F6" w:rsidP="00B36BDC">
      <w:pPr>
        <w:spacing w:before="0"/>
        <w:ind w:right="0" w:firstLine="709"/>
      </w:pPr>
      <w:r w:rsidRPr="006B57F6">
        <w:t xml:space="preserve">Органам </w:t>
      </w:r>
      <w:r w:rsidRPr="006B57F6" w:rsidR="001269FE">
        <w:t>дознания</w:t>
      </w:r>
      <w:r w:rsidRPr="006B57F6">
        <w:t xml:space="preserve"> </w:t>
      </w:r>
      <w:r w:rsidR="001B76DA">
        <w:t>Вершинин О.Г.</w:t>
      </w:r>
      <w:r w:rsidRPr="006B57F6">
        <w:t xml:space="preserve"> обвиняется </w:t>
      </w:r>
      <w:r w:rsidRPr="006B57F6" w:rsidR="008625E9">
        <w:t>в</w:t>
      </w:r>
      <w:r w:rsidRPr="006B57F6" w:rsidR="001269FE">
        <w:t xml:space="preserve"> у</w:t>
      </w:r>
      <w:r w:rsidRPr="006B57F6" w:rsidR="001269FE">
        <w:rPr>
          <w:shd w:val="clear" w:color="auto" w:fill="FFFFFF"/>
        </w:rPr>
        <w:t>мышленном причинении средней тяжести вреда здоровью, не опасного для жизни человека и не повлекшего последствий, указанных в </w:t>
      </w:r>
      <w:hyperlink r:id="rId4" w:anchor="/document/10108000/entry/111" w:history="1">
        <w:r w:rsidRPr="006B57F6" w:rsidR="001269FE">
          <w:rPr>
            <w:rStyle w:val="Hyperlink"/>
            <w:color w:val="auto"/>
            <w:u w:val="none"/>
            <w:shd w:val="clear" w:color="auto" w:fill="FFFFFF"/>
          </w:rPr>
          <w:t>статье 111</w:t>
        </w:r>
      </w:hyperlink>
      <w:r w:rsidRPr="006B57F6" w:rsidR="001269FE">
        <w:rPr>
          <w:shd w:val="clear" w:color="auto" w:fill="FFFFFF"/>
        </w:rPr>
        <w:t> настоящего Кодекса, но вызвавшего длительное расстройство здоровья</w:t>
      </w:r>
      <w:r w:rsidRPr="006B57F6">
        <w:t>,</w:t>
      </w:r>
      <w:r w:rsidRPr="006B57F6">
        <w:rPr>
          <w:bCs/>
          <w:spacing w:val="-1"/>
        </w:rPr>
        <w:t xml:space="preserve"> </w:t>
      </w:r>
      <w:r w:rsidRPr="006B57F6" w:rsidR="008625E9">
        <w:t>при следующих обстоятельствах:</w:t>
      </w:r>
    </w:p>
    <w:p w:rsidR="006B57F6" w:rsidP="00B36BDC">
      <w:pPr>
        <w:pStyle w:val="a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28.11.2025 около 21 часа 00 минут Вершинин Олег Геннадьевич, находясь </w:t>
      </w:r>
      <w:r>
        <w:rPr>
          <w:rFonts w:ascii="Times New Roman" w:hAnsi="Times New Roman" w:cs="Times New Roman"/>
          <w:sz w:val="28"/>
          <w:szCs w:val="28"/>
        </w:rPr>
        <w:t>на кухне квартиры *</w:t>
      </w:r>
      <w:r>
        <w:rPr>
          <w:rFonts w:ascii="Times New Roman" w:hAnsi="Times New Roman" w:cs="Times New Roman"/>
          <w:sz w:val="28"/>
          <w:szCs w:val="28"/>
        </w:rPr>
        <w:t xml:space="preserve"> дома *</w:t>
      </w:r>
      <w:r>
        <w:rPr>
          <w:rFonts w:ascii="Times New Roman" w:hAnsi="Times New Roman" w:cs="Times New Roman"/>
          <w:sz w:val="28"/>
          <w:szCs w:val="28"/>
        </w:rPr>
        <w:t xml:space="preserve"> по улице *</w:t>
      </w:r>
      <w:r>
        <w:rPr>
          <w:rFonts w:ascii="Times New Roman" w:hAnsi="Times New Roman" w:cs="Times New Roman"/>
          <w:sz w:val="28"/>
          <w:szCs w:val="28"/>
        </w:rPr>
        <w:t xml:space="preserve"> города *</w:t>
      </w:r>
      <w:r>
        <w:rPr>
          <w:rFonts w:ascii="Times New Roman" w:hAnsi="Times New Roman" w:cs="Times New Roman"/>
          <w:sz w:val="28"/>
          <w:szCs w:val="28"/>
        </w:rPr>
        <w:t>, в ходе ссоры, возникшей на почве личных неприязненных отношений с Гросс В.М.</w:t>
      </w:r>
      <w:r>
        <w:rPr>
          <w:rFonts w:ascii="Times New Roman" w:hAnsi="Times New Roman" w:cs="Times New Roman"/>
          <w:sz w:val="28"/>
          <w:szCs w:val="28"/>
        </w:rPr>
        <w:t>, имея умысел, направленный на причинение физи</w:t>
      </w:r>
      <w:r>
        <w:rPr>
          <w:rFonts w:ascii="Times New Roman" w:hAnsi="Times New Roman" w:cs="Times New Roman"/>
          <w:sz w:val="28"/>
          <w:szCs w:val="28"/>
        </w:rPr>
        <w:t>ческой боли и телесных повреждений</w:t>
      </w:r>
      <w:r w:rsidR="002B36E6">
        <w:rPr>
          <w:rFonts w:ascii="Times New Roman" w:hAnsi="Times New Roman" w:cs="Times New Roman"/>
          <w:sz w:val="28"/>
          <w:szCs w:val="28"/>
        </w:rPr>
        <w:t xml:space="preserve"> последнему, осознавая общественно-опасный характер своих действий, предвидя наступление общественно-опасных последствий в виде причинения телесных повреждений и физической боли, и желая этого, понимая незаконность и протитвоправность своих действий, находясь в непосредственной близости от Гросс В.М., умышленно нанес один удар кулаком руки в область лица Гросс В.М., от чего последний упал на колени на пол. </w:t>
      </w:r>
    </w:p>
    <w:p w:rsidR="002B36E6" w:rsidP="00B36BDC">
      <w:pPr>
        <w:pStyle w:val="a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Далее, находясь на полу кухни по вышеуказанному адресу, около 21 ча</w:t>
      </w:r>
      <w:r>
        <w:rPr>
          <w:rFonts w:ascii="Times New Roman" w:hAnsi="Times New Roman" w:cs="Times New Roman"/>
          <w:sz w:val="28"/>
          <w:szCs w:val="28"/>
        </w:rPr>
        <w:t xml:space="preserve">са 00 минут 28.11.2025, Вершинин О.Г. умышленно нанес Гросс В.М. несколько ударов кулаками рук и ногами в область лица и нижней челюсти справа, от чего последний испытал физическую боль и </w:t>
      </w:r>
      <w:r w:rsidR="00ED1342">
        <w:rPr>
          <w:rFonts w:ascii="Times New Roman" w:hAnsi="Times New Roman" w:cs="Times New Roman"/>
          <w:sz w:val="28"/>
          <w:szCs w:val="28"/>
        </w:rPr>
        <w:t xml:space="preserve">ему причинены </w:t>
      </w:r>
      <w:r>
        <w:rPr>
          <w:rFonts w:ascii="Times New Roman" w:hAnsi="Times New Roman" w:cs="Times New Roman"/>
          <w:sz w:val="28"/>
          <w:szCs w:val="28"/>
        </w:rPr>
        <w:t xml:space="preserve">телесные повреждения в виде закрытого перелома нижней </w:t>
      </w:r>
      <w:r>
        <w:rPr>
          <w:rFonts w:ascii="Times New Roman" w:hAnsi="Times New Roman" w:cs="Times New Roman"/>
          <w:sz w:val="28"/>
          <w:szCs w:val="28"/>
        </w:rPr>
        <w:t>челюсти, суставного отростка правой ветви, которые</w:t>
      </w:r>
      <w:r w:rsidR="00ED13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согласно заключения эксперта № *</w:t>
      </w:r>
      <w:r>
        <w:rPr>
          <w:rFonts w:ascii="Times New Roman" w:hAnsi="Times New Roman" w:cs="Times New Roman"/>
          <w:sz w:val="28"/>
          <w:szCs w:val="28"/>
        </w:rPr>
        <w:t xml:space="preserve"> от 09.01.2026</w:t>
      </w:r>
      <w:r w:rsidR="00ED13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квалифицируются как причинившие вред здоровью средней степени тяжести по признаку длительного </w:t>
      </w:r>
      <w:r>
        <w:rPr>
          <w:rFonts w:ascii="Times New Roman" w:hAnsi="Times New Roman" w:cs="Times New Roman"/>
          <w:sz w:val="28"/>
          <w:szCs w:val="28"/>
        </w:rPr>
        <w:t>расстройства свыше трех недель (свыше 21 дня) (в соответствии с п. 5.2.1 приказа Минздравсоцразвития России от 08.04.2025 № 172н «Об утверждении порядка определе</w:t>
      </w:r>
      <w:r>
        <w:rPr>
          <w:rFonts w:ascii="Times New Roman" w:hAnsi="Times New Roman" w:cs="Times New Roman"/>
          <w:sz w:val="28"/>
          <w:szCs w:val="28"/>
        </w:rPr>
        <w:t>ния степени тяжести вреда, причиненного здоровью человека»), телесные повреждения в виде закрытого оскольчатого перелома костей спинки носа справа, кровоподтек (подкожная гематома) в области правого глаза, рана на лице в лобной области, которые согласно за</w:t>
      </w:r>
      <w:r>
        <w:rPr>
          <w:rFonts w:ascii="Times New Roman" w:hAnsi="Times New Roman" w:cs="Times New Roman"/>
          <w:sz w:val="28"/>
          <w:szCs w:val="28"/>
        </w:rPr>
        <w:t>ключению эксперта № 4075 от 09.01.2026 квалифицируются как причинившие легкий вред здоровью по признаку кратковременного расстройства здоровья до трех недель (до 21 дня включительно), (в соответствии с п. 5.3.1 приказа Минздравсоцразвития России от 08.04.2</w:t>
      </w:r>
      <w:r>
        <w:rPr>
          <w:rFonts w:ascii="Times New Roman" w:hAnsi="Times New Roman" w:cs="Times New Roman"/>
          <w:sz w:val="28"/>
          <w:szCs w:val="28"/>
        </w:rPr>
        <w:t>025 № 172н «Об утверждении порядка определения степени тяжести вреда, причиненного здоровью человека»).</w:t>
      </w:r>
    </w:p>
    <w:p w:rsidR="00C33D78" w:rsidRPr="0052509B" w:rsidP="00B36BDC">
      <w:pPr>
        <w:pStyle w:val="a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509B">
        <w:rPr>
          <w:rFonts w:ascii="Times New Roman" w:hAnsi="Times New Roman" w:cs="Times New Roman"/>
          <w:bCs/>
          <w:sz w:val="28"/>
          <w:szCs w:val="28"/>
        </w:rPr>
        <w:t xml:space="preserve">Действия </w:t>
      </w:r>
      <w:r w:rsidR="00DD3BF2">
        <w:rPr>
          <w:rFonts w:ascii="Times New Roman" w:hAnsi="Times New Roman" w:cs="Times New Roman"/>
          <w:sz w:val="28"/>
          <w:szCs w:val="28"/>
        </w:rPr>
        <w:t>Вершинина О.Г.</w:t>
      </w:r>
      <w:r w:rsidRPr="0052509B" w:rsidR="00D830E5">
        <w:rPr>
          <w:rFonts w:ascii="Times New Roman" w:hAnsi="Times New Roman" w:cs="Times New Roman"/>
          <w:sz w:val="28"/>
          <w:szCs w:val="28"/>
        </w:rPr>
        <w:t xml:space="preserve"> </w:t>
      </w:r>
      <w:r w:rsidR="00262A80">
        <w:rPr>
          <w:rFonts w:ascii="Times New Roman" w:hAnsi="Times New Roman" w:cs="Times New Roman"/>
          <w:sz w:val="28"/>
          <w:szCs w:val="28"/>
        </w:rPr>
        <w:t xml:space="preserve">органом </w:t>
      </w:r>
      <w:r w:rsidR="001269FE">
        <w:rPr>
          <w:rFonts w:ascii="Times New Roman" w:hAnsi="Times New Roman" w:cs="Times New Roman"/>
          <w:sz w:val="28"/>
          <w:szCs w:val="28"/>
        </w:rPr>
        <w:t>дознания</w:t>
      </w:r>
      <w:r w:rsidRPr="0052509B" w:rsidR="00901C7B">
        <w:rPr>
          <w:rFonts w:ascii="Times New Roman" w:hAnsi="Times New Roman" w:cs="Times New Roman"/>
          <w:sz w:val="28"/>
          <w:szCs w:val="28"/>
        </w:rPr>
        <w:t xml:space="preserve"> </w:t>
      </w:r>
      <w:r w:rsidRPr="0052509B">
        <w:rPr>
          <w:rFonts w:ascii="Times New Roman" w:hAnsi="Times New Roman" w:cs="Times New Roman"/>
          <w:sz w:val="28"/>
          <w:szCs w:val="28"/>
        </w:rPr>
        <w:t>квалифицированы</w:t>
      </w:r>
      <w:r w:rsidRPr="005250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2509B">
        <w:rPr>
          <w:rFonts w:ascii="Times New Roman" w:hAnsi="Times New Roman" w:cs="Times New Roman"/>
          <w:bCs/>
          <w:spacing w:val="-1"/>
          <w:sz w:val="28"/>
          <w:szCs w:val="28"/>
        </w:rPr>
        <w:t>по</w:t>
      </w:r>
      <w:r w:rsidRPr="0052509B" w:rsidR="002E2D4D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Pr="0052509B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ч. </w:t>
      </w:r>
      <w:r w:rsidR="00262A80">
        <w:rPr>
          <w:rFonts w:ascii="Times New Roman" w:hAnsi="Times New Roman" w:cs="Times New Roman"/>
          <w:bCs/>
          <w:spacing w:val="-1"/>
          <w:sz w:val="28"/>
          <w:szCs w:val="28"/>
        </w:rPr>
        <w:t>1</w:t>
      </w:r>
      <w:r w:rsidRPr="0052509B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ст. 1</w:t>
      </w:r>
      <w:r w:rsidR="001269FE">
        <w:rPr>
          <w:rFonts w:ascii="Times New Roman" w:hAnsi="Times New Roman" w:cs="Times New Roman"/>
          <w:bCs/>
          <w:spacing w:val="-1"/>
          <w:sz w:val="28"/>
          <w:szCs w:val="28"/>
        </w:rPr>
        <w:t>12</w:t>
      </w:r>
      <w:r w:rsidRPr="0052509B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УК РФ </w:t>
      </w:r>
      <w:r w:rsidR="00262A80">
        <w:rPr>
          <w:rFonts w:ascii="Times New Roman" w:hAnsi="Times New Roman" w:cs="Times New Roman"/>
          <w:bCs/>
          <w:spacing w:val="-1"/>
          <w:sz w:val="28"/>
          <w:szCs w:val="28"/>
        </w:rPr>
        <w:t>–</w:t>
      </w:r>
      <w:r w:rsidRPr="0052509B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="001269FE">
        <w:rPr>
          <w:rFonts w:ascii="Times New Roman" w:hAnsi="Times New Roman" w:cs="Times New Roman"/>
          <w:bCs/>
          <w:spacing w:val="-1"/>
          <w:sz w:val="28"/>
          <w:szCs w:val="28"/>
        </w:rPr>
        <w:t>как у</w:t>
      </w:r>
      <w:r w:rsidRPr="001269FE" w:rsidR="001269FE">
        <w:rPr>
          <w:rFonts w:ascii="Times New Roman" w:hAnsi="Times New Roman" w:cs="Times New Roman"/>
          <w:sz w:val="28"/>
          <w:szCs w:val="28"/>
          <w:shd w:val="clear" w:color="auto" w:fill="FFFFFF"/>
        </w:rPr>
        <w:t>мышленное причинение средней тяжести вреда здоровью, не опасного для жизни человека и не повлекшего последствий, указанных в </w:t>
      </w:r>
      <w:hyperlink r:id="rId4" w:anchor="/document/10108000/entry/111" w:history="1">
        <w:r w:rsidRPr="001269FE" w:rsidR="001269F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статье 111</w:t>
        </w:r>
      </w:hyperlink>
      <w:r w:rsidRPr="001269FE" w:rsidR="001269FE">
        <w:rPr>
          <w:rFonts w:ascii="Times New Roman" w:hAnsi="Times New Roman" w:cs="Times New Roman"/>
          <w:sz w:val="28"/>
          <w:szCs w:val="28"/>
          <w:shd w:val="clear" w:color="auto" w:fill="FFFFFF"/>
        </w:rPr>
        <w:t> настоящего Кодекса, но вызвавшего длительное расстройство здоровья</w:t>
      </w:r>
      <w:r w:rsidR="001269F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E6F7C" w:rsidP="00B36BDC">
      <w:pPr>
        <w:autoSpaceDE w:val="0"/>
        <w:autoSpaceDN w:val="0"/>
        <w:adjustRightInd w:val="0"/>
        <w:spacing w:before="0"/>
        <w:ind w:right="0" w:firstLine="709"/>
      </w:pPr>
      <w:r w:rsidRPr="0052509B">
        <w:t>В</w:t>
      </w:r>
      <w:r w:rsidR="008625E9">
        <w:t xml:space="preserve"> </w:t>
      </w:r>
      <w:r w:rsidRPr="0052509B" w:rsidR="00977AF9">
        <w:t>судебном</w:t>
      </w:r>
      <w:r w:rsidRPr="0052509B">
        <w:t xml:space="preserve"> заседани</w:t>
      </w:r>
      <w:r w:rsidRPr="0052509B" w:rsidR="00977AF9">
        <w:t>и</w:t>
      </w:r>
      <w:r w:rsidRPr="0052509B" w:rsidR="00642188">
        <w:t xml:space="preserve"> </w:t>
      </w:r>
      <w:r w:rsidR="001269FE">
        <w:t>потерпевш</w:t>
      </w:r>
      <w:r w:rsidR="00B36BDC">
        <w:t>ий</w:t>
      </w:r>
      <w:r w:rsidR="008625E9">
        <w:t xml:space="preserve"> </w:t>
      </w:r>
      <w:r w:rsidR="00B36BDC">
        <w:t xml:space="preserve">Гросс В.М. </w:t>
      </w:r>
      <w:r w:rsidR="008625E9">
        <w:t xml:space="preserve">ходатайствовал о прекращении производства по уголовному делу в связи </w:t>
      </w:r>
      <w:r w:rsidRPr="00A913C3" w:rsidR="001269FE">
        <w:t xml:space="preserve">с примирением с </w:t>
      </w:r>
      <w:r w:rsidR="00B36BDC">
        <w:t>обвиняемым</w:t>
      </w:r>
      <w:r w:rsidRPr="00A913C3" w:rsidR="001269FE">
        <w:t xml:space="preserve">, также пояснил, что </w:t>
      </w:r>
      <w:r w:rsidR="00B36BDC">
        <w:t>в</w:t>
      </w:r>
      <w:r w:rsidRPr="008C57D1" w:rsidR="00B36BDC">
        <w:t xml:space="preserve"> настоящее время </w:t>
      </w:r>
      <w:r w:rsidR="00B36BDC">
        <w:t xml:space="preserve">Вершинин О.Г. загладил причиненный ему вред, принес извинения, которых потерпевшему было достаточно, </w:t>
      </w:r>
      <w:r w:rsidRPr="008C57D1" w:rsidR="00B36BDC">
        <w:t xml:space="preserve">претензий материального и морального характера к </w:t>
      </w:r>
      <w:r w:rsidR="00B36BDC">
        <w:t>Вершинину О.Г.</w:t>
      </w:r>
      <w:r w:rsidRPr="008C57D1" w:rsidR="00B36BDC">
        <w:t xml:space="preserve"> </w:t>
      </w:r>
      <w:r w:rsidR="00B36BDC">
        <w:t>он</w:t>
      </w:r>
      <w:r w:rsidRPr="008C57D1" w:rsidR="00B36BDC">
        <w:t xml:space="preserve"> не име</w:t>
      </w:r>
      <w:r w:rsidR="00B36BDC">
        <w:t>ет</w:t>
      </w:r>
      <w:r w:rsidRPr="008C57D1" w:rsidR="00B36BDC">
        <w:t xml:space="preserve">, </w:t>
      </w:r>
      <w:r w:rsidR="00B36BDC">
        <w:t xml:space="preserve">фактически они много лет поддерживают родственные отношения, обвиняемый является братом его супруги, потерпевший знает его с малолетнего возраста, принимал участие в его воспитании, ранее подобных конфликтов между ними не происходило, характеризует Вершинина О.Г. положительного, </w:t>
      </w:r>
      <w:r w:rsidRPr="008C57D1" w:rsidR="00B36BDC">
        <w:t>про</w:t>
      </w:r>
      <w:r w:rsidR="00B36BDC">
        <w:t>сит</w:t>
      </w:r>
      <w:r w:rsidRPr="008C57D1" w:rsidR="00B36BDC">
        <w:t xml:space="preserve"> не привлекать его к уголовной ответственности и возбужденное в отношении</w:t>
      </w:r>
      <w:r w:rsidR="00B36BDC">
        <w:t xml:space="preserve"> него уголовное дело прекратить, </w:t>
      </w:r>
      <w:r w:rsidRPr="00A913C3">
        <w:t>последствия прекращения уголовного дела</w:t>
      </w:r>
      <w:r>
        <w:t xml:space="preserve"> за примирением сторон</w:t>
      </w:r>
      <w:r w:rsidRPr="00A913C3">
        <w:t xml:space="preserve"> ему разъяснены и понятны</w:t>
      </w:r>
      <w:r w:rsidR="00B36BDC">
        <w:t>, ходатайство заявлено добровольно.</w:t>
      </w:r>
    </w:p>
    <w:p w:rsidR="009A163D" w:rsidP="00B36BDC">
      <w:pPr>
        <w:autoSpaceDE w:val="0"/>
        <w:autoSpaceDN w:val="0"/>
        <w:adjustRightInd w:val="0"/>
        <w:spacing w:before="0"/>
        <w:ind w:right="0" w:firstLine="709"/>
      </w:pPr>
      <w:r>
        <w:t>Обвиняемый Вершинин О.Г. поддержал заявленное ходатайство потерпевшего Гросс В.М. о прекращении уголовного дела за примирением сторон, просил суд его удовлетворить, пояснил, что вину в совершении преступления, предусмотренного ч. 1 ст. 112 УК РФ он призн</w:t>
      </w:r>
      <w:r>
        <w:t>ает, в содеянном раскаивается, с потерпевшим Гросс В.М. они примирились, обвиняемый принес ему свои извинения, которые потерпевший принял, они много лет поддерживают родственные отношения, правовые последствия прекращения уголовного дела по не реабилитирую</w:t>
      </w:r>
      <w:r>
        <w:t xml:space="preserve">щим основаниям – за примирением сторон, обвиняемому Вершинину О.Г. разъяснены и понятны. </w:t>
      </w:r>
    </w:p>
    <w:p w:rsidR="004A14C9" w:rsidP="00B36BDC">
      <w:pPr>
        <w:autoSpaceDE w:val="0"/>
        <w:autoSpaceDN w:val="0"/>
        <w:adjustRightInd w:val="0"/>
        <w:spacing w:before="0"/>
        <w:ind w:right="0" w:firstLine="709"/>
      </w:pPr>
      <w:r>
        <w:t>Защитник поддержала заявленное ходатайство потерпевше</w:t>
      </w:r>
      <w:r w:rsidR="00B36BDC">
        <w:t xml:space="preserve">го Гросс В.М. </w:t>
      </w:r>
      <w:r>
        <w:t xml:space="preserve">о прекращении уголовного дела за примирением сторон, просила суд его удовлетворить, </w:t>
      </w:r>
      <w:r w:rsidRPr="004A14C9">
        <w:t xml:space="preserve">мотивируя тем, </w:t>
      </w:r>
      <w:r w:rsidRPr="004A14C9">
        <w:t xml:space="preserve">что что </w:t>
      </w:r>
      <w:r w:rsidR="00B36BDC">
        <w:t xml:space="preserve">Вершинин О.Г. совершил преступление, которое относится к категории </w:t>
      </w:r>
      <w:r w:rsidR="00ED1342">
        <w:t>небольшой</w:t>
      </w:r>
      <w:r w:rsidR="00B36BDC">
        <w:t xml:space="preserve"> тяжести, ранее он не судим, на профилактических учетах он не состоит, по месту жительства участковым уполномоченным полиции характеризуется с положительной стороны, на учете в психоневрологическом и наркотическом диспансерах не состоит, очень сожалеет о </w:t>
      </w:r>
      <w:r w:rsidR="00B36BDC">
        <w:t>случившемся, вину признает полностью, в содеянном раскаивается. В настоящее время Вершинин О.Г. загладил Гросс В.М. причиненный физический вред, извинился перед Гросс В.М., потерпевший его простил, извинения приняты, считает извинения достаточными, они примирились.</w:t>
      </w:r>
    </w:p>
    <w:p w:rsidR="001136ED" w:rsidP="00B36BDC">
      <w:pPr>
        <w:spacing w:before="0"/>
        <w:ind w:right="0" w:firstLine="709"/>
      </w:pPr>
      <w:r w:rsidRPr="009F524A">
        <w:t>Госу</w:t>
      </w:r>
      <w:r>
        <w:t xml:space="preserve">дарственный обвинитель </w:t>
      </w:r>
      <w:r w:rsidRPr="009F524A">
        <w:t>возражал</w:t>
      </w:r>
      <w:r w:rsidR="009A163D">
        <w:t>а</w:t>
      </w:r>
      <w:r w:rsidRPr="009F524A">
        <w:t xml:space="preserve"> </w:t>
      </w:r>
      <w:r w:rsidR="00262A80">
        <w:t xml:space="preserve">против </w:t>
      </w:r>
      <w:r w:rsidRPr="009F524A">
        <w:t>удовлетворени</w:t>
      </w:r>
      <w:r w:rsidR="00262A80">
        <w:t>я</w:t>
      </w:r>
      <w:r w:rsidRPr="009F524A">
        <w:t xml:space="preserve"> заяв</w:t>
      </w:r>
      <w:r>
        <w:t xml:space="preserve">ленного ходатайства </w:t>
      </w:r>
      <w:r w:rsidR="004E6F7C">
        <w:t>потерпевше</w:t>
      </w:r>
      <w:r w:rsidR="009A163D">
        <w:t>го</w:t>
      </w:r>
      <w:r w:rsidRPr="009F524A">
        <w:t xml:space="preserve"> о прекращении уголовного дела в связи с примирением сторон, мотивир</w:t>
      </w:r>
      <w:r w:rsidRPr="009F524A">
        <w:t xml:space="preserve">уя тем, что </w:t>
      </w:r>
      <w:r w:rsidR="009A163D">
        <w:t>обвиняемый нанес множество ударов потерпевшему, даже после того, как потерпевший упал на пол, кроме того, обвиняемый фактически не оказывал помощь в лечении потерпевшего, иным образом не загладил причиненный вред, в данном случае принесение извинений не может является достаточным основанием для вывода о том, что обвиняемый з</w:t>
      </w:r>
      <w:r w:rsidRPr="009A163D" w:rsidR="009A163D">
        <w:t>агладил причиненный потерпевшему вред</w:t>
      </w:r>
      <w:r w:rsidR="009A163D">
        <w:t>.</w:t>
      </w:r>
    </w:p>
    <w:p w:rsidR="00E40CF6" w:rsidRPr="00A913C3" w:rsidP="00B36BDC">
      <w:pPr>
        <w:autoSpaceDE w:val="0"/>
        <w:autoSpaceDN w:val="0"/>
        <w:adjustRightInd w:val="0"/>
        <w:spacing w:before="0"/>
        <w:ind w:right="0" w:firstLine="709"/>
      </w:pPr>
      <w:r w:rsidRPr="00A913C3">
        <w:t xml:space="preserve">Заслушав </w:t>
      </w:r>
      <w:r w:rsidRPr="00A913C3" w:rsidR="00B27A68">
        <w:t xml:space="preserve">лиц, </w:t>
      </w:r>
      <w:r w:rsidRPr="00A913C3">
        <w:t xml:space="preserve">участвующих в деле, изучив </w:t>
      </w:r>
      <w:r w:rsidR="0052509B">
        <w:t xml:space="preserve">характеризующий материал на </w:t>
      </w:r>
      <w:r w:rsidR="004E6F7C">
        <w:t>подсудимого</w:t>
      </w:r>
      <w:r w:rsidRPr="00A913C3">
        <w:t xml:space="preserve">, </w:t>
      </w:r>
      <w:r w:rsidR="006848D2">
        <w:t>мировой судья</w:t>
      </w:r>
      <w:r w:rsidRPr="00A913C3">
        <w:t xml:space="preserve"> находит ходатайство о прекращении уголо</w:t>
      </w:r>
      <w:r w:rsidRPr="00A913C3">
        <w:t>вног</w:t>
      </w:r>
      <w:r w:rsidRPr="00A913C3" w:rsidR="00A07E50">
        <w:t>о дела, в связи с примирением сторон</w:t>
      </w:r>
      <w:r w:rsidRPr="00A913C3">
        <w:t xml:space="preserve"> подлежащим удовлетворению по следующим основаниям.</w:t>
      </w:r>
    </w:p>
    <w:p w:rsidR="00E40CF6" w:rsidRPr="00A913C3" w:rsidP="00B36BDC">
      <w:pPr>
        <w:spacing w:before="0"/>
        <w:ind w:right="0" w:firstLine="709"/>
      </w:pPr>
      <w:r w:rsidRPr="00A913C3">
        <w:t>В силу ч</w:t>
      </w:r>
      <w:r w:rsidRPr="00A913C3" w:rsidR="00B27A68">
        <w:t>асти</w:t>
      </w:r>
      <w:r w:rsidRPr="00A913C3">
        <w:t xml:space="preserve"> 1 ст</w:t>
      </w:r>
      <w:r w:rsidRPr="00A913C3" w:rsidR="00B27A68">
        <w:t>атьи</w:t>
      </w:r>
      <w:r w:rsidRPr="00A913C3">
        <w:t xml:space="preserve"> 76 УК РФ лицо, впервые совершившее преступление небольшой или средней тяжести, может быть освобождено от уголовной ответственности, если оно п</w:t>
      </w:r>
      <w:r w:rsidRPr="00A913C3">
        <w:t xml:space="preserve">римирилось с потерпевшим и загладило причиненный потерпевшему вред. </w:t>
      </w:r>
    </w:p>
    <w:p w:rsidR="00E40CF6" w:rsidP="00B36BDC">
      <w:pPr>
        <w:spacing w:before="0"/>
        <w:ind w:right="0" w:firstLine="709"/>
      </w:pPr>
      <w:r w:rsidRPr="00F14385">
        <w:t>В соответствии со статьей 25 УПК РФ суд вправе на основании заявления потерпевшего прекратить уголовное дело в отношении лица, подозреваемого или обвиняемого в совершении преступления неб</w:t>
      </w:r>
      <w:r w:rsidRPr="00F14385">
        <w:t>ольшой или средней тяжести, в случаях, предусмотренных статьей 76 УК РФ, если это лицо примирилось с потерпевшим и загладило причиненный ему вред.</w:t>
      </w:r>
    </w:p>
    <w:p w:rsidR="00241A07" w:rsidP="00241A07">
      <w:pPr>
        <w:spacing w:before="0"/>
        <w:ind w:right="0" w:firstLine="709"/>
      </w:pPr>
      <w:r>
        <w:t>В силу п.1 постановления Пленума Верховного Суда РФ от 27.06.2013 № 19 «О применении судами законодательства,</w:t>
      </w:r>
      <w:r>
        <w:t xml:space="preserve"> регламентирующего основания и порядок освобождения от уголовной ответственности» освобождение от уголовной ответственности является отказом государства от ее реализации в отношении лица, совершившего преступление (в частности, от осуждения и наказания так</w:t>
      </w:r>
      <w:r>
        <w:t>ого лица).</w:t>
      </w:r>
    </w:p>
    <w:p w:rsidR="00241A07" w:rsidP="00241A07">
      <w:pPr>
        <w:spacing w:before="0"/>
        <w:ind w:right="0" w:firstLine="709"/>
      </w:pPr>
      <w:r>
        <w:t xml:space="preserve">Посредством применения норм главы 11 Уголовного кодекса Российской Федерации реализуются принципы справедливости и гуманизма. Исходя из этого, по каждому уголовному делу надлежит проверять, имеются ли основания для применения к лицу, </w:t>
      </w:r>
      <w:r>
        <w:t>совершившему преступление положений уголовного закона, регламентирующих освобождение от уголовной ответственности.</w:t>
      </w:r>
    </w:p>
    <w:p w:rsidR="001E3F8F" w:rsidP="00241A07">
      <w:pPr>
        <w:spacing w:before="0"/>
        <w:ind w:right="0" w:firstLine="709"/>
      </w:pPr>
      <w:r>
        <w:t xml:space="preserve">Кроме того, согласно правовой позиции, выраженной в п. 9 </w:t>
      </w:r>
      <w:r w:rsidRPr="001E3F8F">
        <w:t>Постановлени</w:t>
      </w:r>
      <w:r>
        <w:t>я</w:t>
      </w:r>
      <w:r w:rsidRPr="001E3F8F">
        <w:t xml:space="preserve"> Пленума Верховного Суда РФ от 27 июня 2013 г. N 19 </w:t>
      </w:r>
      <w:r>
        <w:t>«</w:t>
      </w:r>
      <w:r w:rsidRPr="001E3F8F">
        <w:t>О применении судам</w:t>
      </w:r>
      <w:r w:rsidRPr="001E3F8F">
        <w:t>и законодательства, регламентирующего основания и порядок освобождения от уголовной ответственности</w:t>
      </w:r>
      <w:r>
        <w:t>» в</w:t>
      </w:r>
      <w:r w:rsidRPr="001E3F8F">
        <w:t xml:space="preserve"> соответствии со статьей 76 УК РФ освобождение от уголовной ответственности в связи с примирением с потерпевшим возможно при выполнении двух условий: прим</w:t>
      </w:r>
      <w:r w:rsidRPr="001E3F8F">
        <w:t xml:space="preserve">ирения лица, совершившего преступление, с потерпевшим и заглаживания причиненного ему вреда. При разрешении вопроса об освобождении от уголовной ответственности судам следует также учитывать конкретные обстоятельства уголовного дела, включая особенности и </w:t>
      </w:r>
      <w:r w:rsidRPr="001E3F8F">
        <w:t xml:space="preserve">число </w:t>
      </w:r>
      <w:r w:rsidRPr="001E3F8F">
        <w:t>объектов преступного посягательства, их приоритет, наличие свободно выраженного волеизъявления потерпевшего, изменение степени общественной опасности лица, совершившего преступление, после заглаживания вреда и примирения с потерпевшим, личность совер</w:t>
      </w:r>
      <w:r w:rsidRPr="001E3F8F">
        <w:t>шившего преступление, обстоятельства, смягчающие и отягчающие наказание.</w:t>
      </w:r>
    </w:p>
    <w:p w:rsidR="00185CCE" w:rsidP="00B36BDC">
      <w:pPr>
        <w:spacing w:before="0"/>
        <w:ind w:right="0" w:firstLine="709"/>
        <w:rPr>
          <w:shd w:val="clear" w:color="auto" w:fill="FFFFFF"/>
        </w:rPr>
      </w:pPr>
      <w:r w:rsidRPr="00F14385">
        <w:rPr>
          <w:shd w:val="clear" w:color="auto" w:fill="FFFFFF"/>
        </w:rPr>
        <w:t>Согласно </w:t>
      </w:r>
      <w:hyperlink r:id="rId5" w:anchor="/document/70404388/entry/9" w:history="1">
        <w:r w:rsidRPr="00F14385">
          <w:rPr>
            <w:rStyle w:val="Hyperlink"/>
            <w:color w:val="auto"/>
            <w:u w:val="none"/>
            <w:shd w:val="clear" w:color="auto" w:fill="FFFFFF"/>
          </w:rPr>
          <w:t xml:space="preserve">пункту </w:t>
        </w:r>
        <w:r>
          <w:rPr>
            <w:rStyle w:val="Hyperlink"/>
            <w:color w:val="auto"/>
            <w:u w:val="none"/>
            <w:shd w:val="clear" w:color="auto" w:fill="FFFFFF"/>
          </w:rPr>
          <w:t>10</w:t>
        </w:r>
      </w:hyperlink>
      <w:r w:rsidRPr="00F14385">
        <w:rPr>
          <w:shd w:val="clear" w:color="auto" w:fill="FFFFFF"/>
        </w:rPr>
        <w:t> </w:t>
      </w:r>
      <w:r>
        <w:rPr>
          <w:shd w:val="clear" w:color="auto" w:fill="FFFFFF"/>
        </w:rPr>
        <w:t>П</w:t>
      </w:r>
      <w:r w:rsidRPr="00F14385">
        <w:rPr>
          <w:shd w:val="clear" w:color="auto" w:fill="FFFFFF"/>
        </w:rPr>
        <w:t xml:space="preserve">остановления </w:t>
      </w:r>
      <w:r>
        <w:rPr>
          <w:shd w:val="clear" w:color="auto" w:fill="FFFFFF"/>
        </w:rPr>
        <w:t>указанного Пленума, п</w:t>
      </w:r>
      <w:r w:rsidRPr="00185CCE">
        <w:rPr>
          <w:shd w:val="clear" w:color="auto" w:fill="FFFFFF"/>
        </w:rPr>
        <w:t xml:space="preserve">од заглаживанием вреда для целей статьи 76 УК РФ следует </w:t>
      </w:r>
      <w:r w:rsidRPr="00185CCE">
        <w:rPr>
          <w:shd w:val="clear" w:color="auto" w:fill="FFFFFF"/>
        </w:rPr>
        <w:t>понимать возмещение ущерба, а также иные меры, направленные на восстановление нарушенных в результате преступления прав и законн</w:t>
      </w:r>
      <w:r>
        <w:rPr>
          <w:shd w:val="clear" w:color="auto" w:fill="FFFFFF"/>
        </w:rPr>
        <w:t>ых интересов потерпевшего</w:t>
      </w:r>
      <w:r w:rsidRPr="00185CCE">
        <w:rPr>
          <w:shd w:val="clear" w:color="auto" w:fill="FFFFFF"/>
        </w:rPr>
        <w:t>. Способы заглаживания вреда, а также размер его возмещения определяются потерпевшим.</w:t>
      </w:r>
    </w:p>
    <w:p w:rsidR="00241A07" w:rsidP="00B36BDC">
      <w:pPr>
        <w:spacing w:before="0"/>
        <w:ind w:right="0" w:firstLine="709"/>
        <w:rPr>
          <w:shd w:val="clear" w:color="auto" w:fill="FFFFFF"/>
        </w:rPr>
      </w:pPr>
      <w:r w:rsidRPr="00241A07">
        <w:rPr>
          <w:shd w:val="clear" w:color="auto" w:fill="FFFFFF"/>
        </w:rPr>
        <w:t>Таким образом, за</w:t>
      </w:r>
      <w:r w:rsidRPr="00241A07">
        <w:rPr>
          <w:shd w:val="clear" w:color="auto" w:fill="FFFFFF"/>
        </w:rPr>
        <w:t>коном указан исчерпывающий перечень оснований, необходимых для освобождения лица от уголовной ответственности в связи с примирением с потерпевшим.</w:t>
      </w:r>
    </w:p>
    <w:p w:rsidR="00B40BBE" w:rsidP="00B40BBE">
      <w:pPr>
        <w:widowControl w:val="0"/>
        <w:autoSpaceDE w:val="0"/>
        <w:autoSpaceDN w:val="0"/>
        <w:adjustRightInd w:val="0"/>
        <w:spacing w:before="0"/>
        <w:ind w:right="0" w:firstLine="709"/>
        <w:rPr>
          <w:rStyle w:val="Emphasis"/>
          <w:i w:val="0"/>
          <w:iCs w:val="0"/>
        </w:rPr>
      </w:pPr>
      <w:r w:rsidRPr="00B40BBE">
        <w:rPr>
          <w:rStyle w:val="Emphasis"/>
          <w:i w:val="0"/>
          <w:iCs w:val="0"/>
        </w:rPr>
        <w:t xml:space="preserve">При рассмотрении ходатайств потерпевшего, суд учитывает характер и степень общественной опасности содеянного, данные о личности виновного, который не судим, совершил преступление в соответствии со ст. 15 Уголовного кодекса Российской Федерации относящееся </w:t>
      </w:r>
      <w:r w:rsidRPr="00B40BBE">
        <w:rPr>
          <w:rStyle w:val="Emphasis"/>
          <w:i w:val="0"/>
          <w:iCs w:val="0"/>
        </w:rPr>
        <w:t xml:space="preserve">к категории </w:t>
      </w:r>
      <w:r>
        <w:rPr>
          <w:rStyle w:val="Emphasis"/>
          <w:i w:val="0"/>
          <w:iCs w:val="0"/>
        </w:rPr>
        <w:t>небольшой</w:t>
      </w:r>
      <w:r w:rsidRPr="00B40BBE">
        <w:rPr>
          <w:rStyle w:val="Emphasis"/>
          <w:i w:val="0"/>
          <w:iCs w:val="0"/>
        </w:rPr>
        <w:t xml:space="preserve"> тяжести, вину в </w:t>
      </w:r>
      <w:r w:rsidRPr="00B40BBE" w:rsidR="00ED1342">
        <w:rPr>
          <w:rStyle w:val="Emphasis"/>
          <w:i w:val="0"/>
          <w:iCs w:val="0"/>
        </w:rPr>
        <w:t>совершени</w:t>
      </w:r>
      <w:r w:rsidR="00ED1342">
        <w:rPr>
          <w:rStyle w:val="Emphasis"/>
          <w:i w:val="0"/>
          <w:iCs w:val="0"/>
        </w:rPr>
        <w:t>и</w:t>
      </w:r>
      <w:r w:rsidRPr="00B40BBE">
        <w:rPr>
          <w:rStyle w:val="Emphasis"/>
          <w:i w:val="0"/>
          <w:iCs w:val="0"/>
        </w:rPr>
        <w:t xml:space="preserve"> преступлени</w:t>
      </w:r>
      <w:r w:rsidR="00ED1342">
        <w:rPr>
          <w:rStyle w:val="Emphasis"/>
          <w:i w:val="0"/>
          <w:iCs w:val="0"/>
        </w:rPr>
        <w:t>я, предусмотренного ч. 1 ст. 112 УК РФ,</w:t>
      </w:r>
      <w:r w:rsidRPr="00B40BBE">
        <w:rPr>
          <w:rStyle w:val="Emphasis"/>
          <w:i w:val="0"/>
          <w:iCs w:val="0"/>
        </w:rPr>
        <w:t xml:space="preserve"> признал </w:t>
      </w:r>
      <w:r w:rsidR="00ED1342">
        <w:rPr>
          <w:rStyle w:val="Emphasis"/>
          <w:i w:val="0"/>
          <w:iCs w:val="0"/>
        </w:rPr>
        <w:t>в полном объеме</w:t>
      </w:r>
      <w:r w:rsidRPr="00B40BBE">
        <w:rPr>
          <w:rStyle w:val="Emphasis"/>
          <w:i w:val="0"/>
          <w:iCs w:val="0"/>
        </w:rPr>
        <w:t>, раскаялся</w:t>
      </w:r>
      <w:r w:rsidR="00ED1342">
        <w:rPr>
          <w:rStyle w:val="Emphasis"/>
          <w:i w:val="0"/>
          <w:iCs w:val="0"/>
        </w:rPr>
        <w:t xml:space="preserve"> в содеянном</w:t>
      </w:r>
      <w:r w:rsidRPr="00B40BBE">
        <w:rPr>
          <w:rStyle w:val="Emphasis"/>
          <w:i w:val="0"/>
          <w:iCs w:val="0"/>
        </w:rPr>
        <w:t>, примирился с потерпевшим, вред, причиненный в результате преступления, загладил в полном объеме, п</w:t>
      </w:r>
      <w:r w:rsidR="00185CCE">
        <w:rPr>
          <w:rStyle w:val="Emphasis"/>
          <w:i w:val="0"/>
          <w:iCs w:val="0"/>
        </w:rPr>
        <w:t>утем принесения</w:t>
      </w:r>
      <w:r w:rsidRPr="00B40BBE">
        <w:rPr>
          <w:rStyle w:val="Emphasis"/>
          <w:i w:val="0"/>
          <w:iCs w:val="0"/>
        </w:rPr>
        <w:t xml:space="preserve"> потерпевшему свои</w:t>
      </w:r>
      <w:r w:rsidR="00185CCE">
        <w:rPr>
          <w:rStyle w:val="Emphasis"/>
          <w:i w:val="0"/>
          <w:iCs w:val="0"/>
        </w:rPr>
        <w:t>х</w:t>
      </w:r>
      <w:r w:rsidRPr="00B40BBE">
        <w:rPr>
          <w:rStyle w:val="Emphasis"/>
          <w:i w:val="0"/>
          <w:iCs w:val="0"/>
        </w:rPr>
        <w:t xml:space="preserve"> извинени</w:t>
      </w:r>
      <w:r w:rsidR="00185CCE">
        <w:rPr>
          <w:rStyle w:val="Emphasis"/>
          <w:i w:val="0"/>
          <w:iCs w:val="0"/>
        </w:rPr>
        <w:t>й</w:t>
      </w:r>
      <w:r w:rsidRPr="00B40BBE">
        <w:rPr>
          <w:rStyle w:val="Emphasis"/>
          <w:i w:val="0"/>
          <w:iCs w:val="0"/>
        </w:rPr>
        <w:t>.</w:t>
      </w:r>
    </w:p>
    <w:p w:rsidR="009D5B40" w:rsidRPr="00F14385" w:rsidP="00B36BDC">
      <w:pPr>
        <w:widowControl w:val="0"/>
        <w:autoSpaceDE w:val="0"/>
        <w:autoSpaceDN w:val="0"/>
        <w:adjustRightInd w:val="0"/>
        <w:spacing w:before="0"/>
        <w:ind w:right="0" w:firstLine="709"/>
      </w:pPr>
      <w:r w:rsidRPr="00F14385">
        <w:t xml:space="preserve">Суд учитывает смягчающие обстоятельства, в </w:t>
      </w:r>
      <w:r w:rsidRPr="00F14385" w:rsidR="002203D1">
        <w:t xml:space="preserve">соответствии с положениями </w:t>
      </w:r>
      <w:r w:rsidRPr="00F14385">
        <w:t>ч. 2 ст. 61 УК РФ - полное призна</w:t>
      </w:r>
      <w:r w:rsidRPr="00F14385" w:rsidR="00405773">
        <w:t>ние вины, раскаяние в содеянном</w:t>
      </w:r>
      <w:r w:rsidR="00BE17A7">
        <w:t>, принесение извинений потерпевшему, пенсионный возраст обвиняемого, неудовлетворительное состояние здоровья.</w:t>
      </w:r>
    </w:p>
    <w:p w:rsidR="00BE17A7" w:rsidP="00BE17A7">
      <w:pPr>
        <w:widowControl w:val="0"/>
        <w:autoSpaceDE w:val="0"/>
        <w:autoSpaceDN w:val="0"/>
        <w:adjustRightInd w:val="0"/>
        <w:spacing w:before="0"/>
        <w:ind w:right="0" w:firstLine="709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О</w:t>
      </w:r>
      <w:r w:rsidRPr="00BE17A7">
        <w:rPr>
          <w:rStyle w:val="Emphasis"/>
          <w:i w:val="0"/>
          <w:iCs w:val="0"/>
        </w:rPr>
        <w:t>бстоятельств, отягчающих наказание</w:t>
      </w:r>
      <w:r>
        <w:rPr>
          <w:rStyle w:val="Emphasis"/>
          <w:i w:val="0"/>
          <w:iCs w:val="0"/>
        </w:rPr>
        <w:t>,</w:t>
      </w:r>
      <w:r w:rsidRPr="00BE17A7">
        <w:rPr>
          <w:rStyle w:val="Emphasis"/>
          <w:i w:val="0"/>
          <w:iCs w:val="0"/>
        </w:rPr>
        <w:t xml:space="preserve"> в соответствии со ст. 63 УК РФ, судом не установлено.</w:t>
      </w:r>
    </w:p>
    <w:p w:rsidR="009B5CC3" w:rsidP="00BE17A7">
      <w:pPr>
        <w:widowControl w:val="0"/>
        <w:autoSpaceDE w:val="0"/>
        <w:autoSpaceDN w:val="0"/>
        <w:adjustRightInd w:val="0"/>
        <w:spacing w:before="0"/>
        <w:ind w:right="0" w:firstLine="709"/>
      </w:pPr>
      <w:r>
        <w:t>Также суд учитывает</w:t>
      </w:r>
      <w:r w:rsidRPr="00A82739">
        <w:t xml:space="preserve"> личность </w:t>
      </w:r>
      <w:r w:rsidR="00B40BBE">
        <w:t>обвиняемого</w:t>
      </w:r>
      <w:r w:rsidRPr="00A82739">
        <w:t>, котор</w:t>
      </w:r>
      <w:r w:rsidR="002203D1">
        <w:t>ый</w:t>
      </w:r>
      <w:r w:rsidRPr="00A82739">
        <w:t xml:space="preserve"> ранее не судим, </w:t>
      </w:r>
      <w:r>
        <w:t xml:space="preserve">к уголовной </w:t>
      </w:r>
      <w:r w:rsidR="00ED1342">
        <w:t xml:space="preserve">и административной </w:t>
      </w:r>
      <w:r>
        <w:t>ответственности не привлекал</w:t>
      </w:r>
      <w:r w:rsidR="002203D1">
        <w:t>ся</w:t>
      </w:r>
      <w:r>
        <w:t xml:space="preserve">, </w:t>
      </w:r>
      <w:r w:rsidRPr="00A82739">
        <w:t>имеет п</w:t>
      </w:r>
      <w:r w:rsidRPr="00A82739">
        <w:t>остоянное место жительства</w:t>
      </w:r>
      <w:r>
        <w:t xml:space="preserve"> на территории города Сургута</w:t>
      </w:r>
      <w:r w:rsidRPr="00A82739">
        <w:t xml:space="preserve">, </w:t>
      </w:r>
      <w:r>
        <w:t>участковым уполномоченным по месту жительства</w:t>
      </w:r>
      <w:r w:rsidR="00B40BBE">
        <w:t>, а также соседями,</w:t>
      </w:r>
      <w:r>
        <w:t xml:space="preserve"> характеризуется положительно, </w:t>
      </w:r>
      <w:r w:rsidR="00B40BBE">
        <w:t xml:space="preserve">является пенсионером, с 2022 года по декабрь 2025 года был трудоустроен оператором </w:t>
      </w:r>
      <w:r>
        <w:t>*</w:t>
      </w:r>
      <w:r w:rsidR="00B40BBE">
        <w:t xml:space="preserve">, где положительно характеризуется, </w:t>
      </w:r>
      <w:r>
        <w:t>под диспансерным наблюдением врача психиатра, врача</w:t>
      </w:r>
      <w:r w:rsidR="002203D1">
        <w:t xml:space="preserve"> психиатра-нарколога не состоит</w:t>
      </w:r>
      <w:r w:rsidR="00ED1342">
        <w:t>.</w:t>
      </w:r>
    </w:p>
    <w:p w:rsidR="00BC73FF" w:rsidRPr="00BC73FF" w:rsidP="00B40BBE">
      <w:pPr>
        <w:widowControl w:val="0"/>
        <w:autoSpaceDE w:val="0"/>
        <w:autoSpaceDN w:val="0"/>
        <w:adjustRightInd w:val="0"/>
        <w:spacing w:before="0"/>
        <w:ind w:right="0" w:firstLine="709"/>
      </w:pPr>
      <w:r w:rsidRPr="00B40BBE">
        <w:t xml:space="preserve">Потерпевший претензий к </w:t>
      </w:r>
      <w:r w:rsidR="00185CCE">
        <w:t>обвиняемому</w:t>
      </w:r>
      <w:r w:rsidRPr="00B40BBE">
        <w:t xml:space="preserve"> не имеет, </w:t>
      </w:r>
      <w:r>
        <w:t xml:space="preserve">так как обвиняемый принес извинения, которых потерпевшему было достаточно, </w:t>
      </w:r>
      <w:r w:rsidRPr="008C57D1">
        <w:t>претензий материа</w:t>
      </w:r>
      <w:r w:rsidRPr="008C57D1">
        <w:t xml:space="preserve">льного и морального характера к </w:t>
      </w:r>
      <w:r>
        <w:t>Вершинину О.Г.</w:t>
      </w:r>
      <w:r w:rsidRPr="008C57D1">
        <w:t xml:space="preserve"> </w:t>
      </w:r>
      <w:r>
        <w:t>он</w:t>
      </w:r>
      <w:r w:rsidRPr="008C57D1">
        <w:t xml:space="preserve"> не име</w:t>
      </w:r>
      <w:r>
        <w:t>ет</w:t>
      </w:r>
      <w:r w:rsidRPr="008C57D1">
        <w:t>,</w:t>
      </w:r>
      <w:r w:rsidRPr="00BC73FF" w:rsidR="001136ED">
        <w:t xml:space="preserve"> потерпевш</w:t>
      </w:r>
      <w:r>
        <w:t>ий</w:t>
      </w:r>
      <w:r w:rsidRPr="00BC73FF" w:rsidR="001136ED">
        <w:t xml:space="preserve"> настаива</w:t>
      </w:r>
      <w:r>
        <w:t>е</w:t>
      </w:r>
      <w:r w:rsidRPr="00BC73FF" w:rsidR="0083614E">
        <w:t>т</w:t>
      </w:r>
      <w:r w:rsidRPr="00BC73FF" w:rsidR="001136ED">
        <w:t xml:space="preserve"> на</w:t>
      </w:r>
      <w:r w:rsidRPr="00BC73FF" w:rsidR="00A4081F">
        <w:t xml:space="preserve"> прекращении уголовного де</w:t>
      </w:r>
      <w:r w:rsidRPr="00BC73FF" w:rsidR="001136ED">
        <w:t>ла в связи с примирением сторон</w:t>
      </w:r>
      <w:r w:rsidRPr="00BC73FF" w:rsidR="005A195B">
        <w:t xml:space="preserve">, в судебном заседании </w:t>
      </w:r>
      <w:r w:rsidR="00185CCE">
        <w:t xml:space="preserve">потерпевший </w:t>
      </w:r>
      <w:r w:rsidRPr="00BC73FF" w:rsidR="005A195B">
        <w:t xml:space="preserve">пояснил, что </w:t>
      </w:r>
      <w:r w:rsidRPr="00BC73FF" w:rsidR="00A4081F">
        <w:t>последствия прекращения</w:t>
      </w:r>
      <w:r w:rsidRPr="00BC73FF" w:rsidR="00AF1492">
        <w:t xml:space="preserve"> уголовного</w:t>
      </w:r>
      <w:r w:rsidRPr="00BC73FF" w:rsidR="00A4081F">
        <w:t xml:space="preserve"> дела </w:t>
      </w:r>
      <w:r w:rsidRPr="00BC73FF" w:rsidR="00405773">
        <w:t>е</w:t>
      </w:r>
      <w:r>
        <w:t>му</w:t>
      </w:r>
      <w:r w:rsidRPr="00BC73FF" w:rsidR="00405773">
        <w:t xml:space="preserve"> </w:t>
      </w:r>
      <w:r w:rsidRPr="00BC73FF">
        <w:t xml:space="preserve">разъяснены и понятны, а также данное волеизъявление о прекращении уголовного дела является </w:t>
      </w:r>
      <w:r>
        <w:t>добровольным.</w:t>
      </w:r>
    </w:p>
    <w:p w:rsidR="00B40BBE" w:rsidP="00B40BBE">
      <w:pPr>
        <w:spacing w:before="0"/>
        <w:ind w:right="0" w:firstLine="709"/>
      </w:pPr>
      <w:r>
        <w:t>С учетом изложенного, суд приходит к выводу, что в судебном заседании установлен факт примирения сторон и заглаживания причиненного вреда, что подтверж</w:t>
      </w:r>
      <w:r>
        <w:t>дается письменным заявлением потерпевшего.</w:t>
      </w:r>
    </w:p>
    <w:p w:rsidR="00B40BBE" w:rsidP="00B40BBE">
      <w:pPr>
        <w:spacing w:before="0"/>
        <w:ind w:right="0" w:firstLine="709"/>
      </w:pPr>
      <w:r>
        <w:t>Суд, оценив соответствие целей и задач защиты прав и законных интересов личности, общества и государства, полагает возможным прекратить в отношении Вершинина О.Г. уголовное дело в соответствии со ст. 25 Уголовно-п</w:t>
      </w:r>
      <w:r>
        <w:t>роцессуального кодекса Российской Федерации, а также освободить его от уголовной ответственности за инкриминируемое преступление, поскольку обстоятельств, препятствующих этому, не имеется.</w:t>
      </w:r>
    </w:p>
    <w:p w:rsidR="001E3F8F" w:rsidP="00B40BBE">
      <w:pPr>
        <w:spacing w:before="0"/>
        <w:ind w:right="0" w:firstLine="709"/>
      </w:pPr>
      <w:r w:rsidRPr="001E3F8F">
        <w:t xml:space="preserve">Мера пресечения, избранная в отношении </w:t>
      </w:r>
      <w:r>
        <w:t>Вершинина О.Г.</w:t>
      </w:r>
      <w:r w:rsidRPr="001E3F8F">
        <w:t xml:space="preserve"> в виде </w:t>
      </w:r>
      <w:r>
        <w:t>подпис</w:t>
      </w:r>
      <w:r>
        <w:t xml:space="preserve">ки о невыезде и надлежащем поведении, </w:t>
      </w:r>
      <w:r w:rsidRPr="001E3F8F">
        <w:t>подлежит отмене.</w:t>
      </w:r>
    </w:p>
    <w:p w:rsidR="00931820" w:rsidRPr="00931820" w:rsidP="00B40BBE">
      <w:pPr>
        <w:spacing w:before="0"/>
        <w:ind w:right="0" w:firstLine="709"/>
      </w:pPr>
      <w:r>
        <w:t>Вещественные доказательства по уголовному делу отсутствуют</w:t>
      </w:r>
      <w:r w:rsidR="009D5B40">
        <w:t>.</w:t>
      </w:r>
    </w:p>
    <w:p w:rsidR="00E40CF6" w:rsidP="00B36BDC">
      <w:pPr>
        <w:spacing w:before="0"/>
        <w:ind w:right="0" w:firstLine="709"/>
      </w:pPr>
      <w:r w:rsidRPr="00A913C3">
        <w:t>Гражданский иск по делу не заявлен.</w:t>
      </w:r>
    </w:p>
    <w:p w:rsidR="001E3F8F" w:rsidP="001E3F8F">
      <w:pPr>
        <w:ind w:firstLine="709"/>
      </w:pPr>
      <w:r>
        <w:t>Вопрос о процессуальных издержках – выплата вознаграждения адвокату Ахметовой Н.С. в ходе судебного разби</w:t>
      </w:r>
      <w:r>
        <w:t>рательства, разрешен в отдельном постановлении.</w:t>
      </w:r>
    </w:p>
    <w:p w:rsidR="00B27A68" w:rsidRPr="00A913C3" w:rsidP="00B36BDC">
      <w:pPr>
        <w:spacing w:before="0"/>
        <w:ind w:right="0" w:firstLine="709"/>
      </w:pPr>
      <w:r w:rsidRPr="00A913C3">
        <w:t xml:space="preserve">На основании изложенного и руководствуясь </w:t>
      </w:r>
      <w:r w:rsidRPr="00A913C3" w:rsidR="00466EE3">
        <w:t xml:space="preserve">ст. 76 Уголовного кодекса Российской Федерации, </w:t>
      </w:r>
      <w:r w:rsidRPr="00A913C3">
        <w:t xml:space="preserve">ст.ст. 25, 239, 256 Уголовно-процессуального кодекса Российской Федерации, </w:t>
      </w:r>
      <w:r w:rsidRPr="00A913C3" w:rsidR="007914FE">
        <w:t>мировой судья</w:t>
      </w:r>
    </w:p>
    <w:p w:rsidR="007914FE" w:rsidRPr="00A913C3" w:rsidP="00B36BDC">
      <w:pPr>
        <w:spacing w:before="0"/>
        <w:ind w:right="0" w:firstLine="709"/>
      </w:pPr>
    </w:p>
    <w:p w:rsidR="00B27A68" w:rsidP="00B36BDC">
      <w:pPr>
        <w:spacing w:before="0"/>
        <w:ind w:right="0" w:firstLine="709"/>
        <w:jc w:val="center"/>
      </w:pPr>
      <w:r w:rsidRPr="00A913C3">
        <w:t>П О С Т А Н О В И Л:</w:t>
      </w:r>
    </w:p>
    <w:p w:rsidR="002203D1" w:rsidRPr="00A913C3" w:rsidP="00B36BDC">
      <w:pPr>
        <w:spacing w:before="0"/>
        <w:ind w:right="0" w:firstLine="709"/>
        <w:jc w:val="center"/>
      </w:pPr>
    </w:p>
    <w:p w:rsidR="001E3F8F" w:rsidP="00B36BDC">
      <w:pPr>
        <w:spacing w:before="0"/>
        <w:ind w:right="0" w:firstLine="709"/>
      </w:pPr>
      <w:r>
        <w:t>У</w:t>
      </w:r>
      <w:r w:rsidRPr="001E3F8F">
        <w:t xml:space="preserve">головное дело по обвинению </w:t>
      </w:r>
      <w:r>
        <w:t>Вершинина Олега Геннадьевича</w:t>
      </w:r>
      <w:r w:rsidRPr="001E3F8F">
        <w:t xml:space="preserve"> в совершении преступления, предусмотренного ч. </w:t>
      </w:r>
      <w:r>
        <w:t>1</w:t>
      </w:r>
      <w:r w:rsidRPr="001E3F8F">
        <w:t xml:space="preserve"> ст. </w:t>
      </w:r>
      <w:r>
        <w:t>112</w:t>
      </w:r>
      <w:r w:rsidRPr="001E3F8F">
        <w:t xml:space="preserve"> Уголовного кодекса Российской Федерации - прекратить, в связи с примирением с потерпевшим, на основании ст. 25 Уголовно-процессуального кодекса</w:t>
      </w:r>
      <w:r w:rsidRPr="001E3F8F">
        <w:t xml:space="preserve"> Российской Федерации.</w:t>
      </w:r>
    </w:p>
    <w:p w:rsidR="009108D8" w:rsidP="00B36BDC">
      <w:pPr>
        <w:spacing w:before="0"/>
        <w:ind w:right="0" w:firstLine="709"/>
      </w:pPr>
      <w:r w:rsidRPr="007C08B8">
        <w:t>Меру пресечения в виде подписки</w:t>
      </w:r>
      <w:r w:rsidRPr="00D44FBA">
        <w:t xml:space="preserve"> о невыезде и надлежащем поведении в отношении </w:t>
      </w:r>
      <w:r w:rsidR="001E3F8F">
        <w:t>Вершинина Олега Геннадьевича</w:t>
      </w:r>
      <w:r w:rsidRPr="001E3F8F" w:rsidR="001E3F8F">
        <w:t xml:space="preserve"> </w:t>
      </w:r>
      <w:r w:rsidRPr="00D44FBA">
        <w:t>отменить</w:t>
      </w:r>
      <w:r w:rsidR="00DC5897">
        <w:t>,</w:t>
      </w:r>
      <w:r>
        <w:t xml:space="preserve"> после вступления постановления в законную силу.</w:t>
      </w:r>
    </w:p>
    <w:p w:rsidR="00466EE3" w:rsidRPr="00A913C3" w:rsidP="00B36BDC">
      <w:pPr>
        <w:spacing w:before="0"/>
        <w:ind w:right="0" w:firstLine="709"/>
      </w:pPr>
      <w:r w:rsidRPr="00A913C3">
        <w:t xml:space="preserve">Постановление может быть обжаловано и опротестовано в апелляционном порядке в течение </w:t>
      </w:r>
      <w:r w:rsidRPr="00A913C3" w:rsidR="00AF1492">
        <w:t>пятнадцати</w:t>
      </w:r>
      <w:r w:rsidRPr="00A913C3">
        <w:t xml:space="preserve"> суток с момента его оглашения в Сургутский городской суд </w:t>
      </w:r>
      <w:r w:rsidR="000A69AA">
        <w:t xml:space="preserve">ХМАО-Югры </w:t>
      </w:r>
      <w:r w:rsidRPr="00A913C3">
        <w:t xml:space="preserve">через мирового судью </w:t>
      </w:r>
      <w:r w:rsidR="000A69AA">
        <w:t xml:space="preserve">судебного участка № </w:t>
      </w:r>
      <w:r w:rsidR="00405773">
        <w:t>13</w:t>
      </w:r>
      <w:r w:rsidR="000A69AA">
        <w:t xml:space="preserve"> Сургутского судебного района города окружного значения Сургута ХМАО-Югры</w:t>
      </w:r>
      <w:r w:rsidRPr="00A913C3">
        <w:t>.</w:t>
      </w:r>
    </w:p>
    <w:p w:rsidR="007009C3" w:rsidP="002203D1">
      <w:pPr>
        <w:autoSpaceDE w:val="0"/>
        <w:autoSpaceDN w:val="0"/>
        <w:adjustRightInd w:val="0"/>
        <w:ind w:firstLine="709"/>
        <w:rPr>
          <w:color w:val="000000"/>
        </w:rPr>
      </w:pPr>
    </w:p>
    <w:p w:rsidR="002203D1" w:rsidP="002203D1">
      <w:pPr>
        <w:autoSpaceDE w:val="0"/>
        <w:autoSpaceDN w:val="0"/>
        <w:adjustRightInd w:val="0"/>
        <w:ind w:firstLine="709"/>
        <w:rPr>
          <w:color w:val="000000"/>
        </w:rPr>
      </w:pPr>
      <w:r w:rsidRPr="003E18BE">
        <w:rPr>
          <w:color w:val="000000"/>
        </w:rPr>
        <w:t xml:space="preserve">Мировой судья  </w:t>
      </w:r>
      <w:r>
        <w:rPr>
          <w:color w:val="000000"/>
        </w:rPr>
        <w:t xml:space="preserve">                         </w:t>
      </w:r>
      <w:r w:rsidRPr="003E18BE">
        <w:rPr>
          <w:color w:val="000000"/>
        </w:rPr>
        <w:t xml:space="preserve">    </w:t>
      </w:r>
      <w:r>
        <w:rPr>
          <w:color w:val="000000"/>
        </w:rPr>
        <w:t xml:space="preserve">подпись              </w:t>
      </w:r>
      <w:r w:rsidRPr="003E18BE">
        <w:rPr>
          <w:color w:val="000000"/>
        </w:rPr>
        <w:t xml:space="preserve">                      </w:t>
      </w:r>
      <w:r w:rsidR="001E3F8F">
        <w:rPr>
          <w:color w:val="000000"/>
        </w:rPr>
        <w:t>Д.Б.Айткулова</w:t>
      </w:r>
    </w:p>
    <w:p w:rsidR="00901C7B" w:rsidRPr="00A913C3" w:rsidP="006B57F6">
      <w:pPr>
        <w:pStyle w:val="NormalWeb"/>
        <w:spacing w:before="0" w:beforeAutospacing="0" w:after="0" w:afterAutospacing="0"/>
        <w:ind w:firstLine="709"/>
        <w:jc w:val="both"/>
      </w:pPr>
    </w:p>
    <w:sectPr w:rsidSect="0083614E">
      <w:headerReference w:type="even" r:id="rId6"/>
      <w:headerReference w:type="default" r:id="rId7"/>
      <w:pgSz w:w="11906" w:h="16838"/>
      <w:pgMar w:top="567" w:right="709" w:bottom="851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6627" w:rsidP="00D73056">
    <w:pPr>
      <w:pStyle w:val="Head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6627" w:rsidP="00D730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6627" w:rsidP="002F633F">
    <w:pPr>
      <w:pStyle w:val="Header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BD6627" w:rsidP="00D730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6D2"/>
    <w:rsid w:val="00000DC0"/>
    <w:rsid w:val="00000FFE"/>
    <w:rsid w:val="00002CBB"/>
    <w:rsid w:val="00005902"/>
    <w:rsid w:val="00022720"/>
    <w:rsid w:val="00041729"/>
    <w:rsid w:val="0005621F"/>
    <w:rsid w:val="00062764"/>
    <w:rsid w:val="00062B26"/>
    <w:rsid w:val="00066036"/>
    <w:rsid w:val="0007196C"/>
    <w:rsid w:val="00072D01"/>
    <w:rsid w:val="000905A8"/>
    <w:rsid w:val="000A69AA"/>
    <w:rsid w:val="000B4B05"/>
    <w:rsid w:val="000C20B1"/>
    <w:rsid w:val="000D023B"/>
    <w:rsid w:val="000E3383"/>
    <w:rsid w:val="001003AB"/>
    <w:rsid w:val="001136ED"/>
    <w:rsid w:val="001146FC"/>
    <w:rsid w:val="00124683"/>
    <w:rsid w:val="001260DE"/>
    <w:rsid w:val="001269FE"/>
    <w:rsid w:val="00131230"/>
    <w:rsid w:val="0013493C"/>
    <w:rsid w:val="00141CC3"/>
    <w:rsid w:val="0015281A"/>
    <w:rsid w:val="001611F8"/>
    <w:rsid w:val="001657D0"/>
    <w:rsid w:val="00166E23"/>
    <w:rsid w:val="00172D5A"/>
    <w:rsid w:val="00174E1B"/>
    <w:rsid w:val="00182F25"/>
    <w:rsid w:val="0018455E"/>
    <w:rsid w:val="00185CCE"/>
    <w:rsid w:val="001A042D"/>
    <w:rsid w:val="001B0443"/>
    <w:rsid w:val="001B5E8E"/>
    <w:rsid w:val="001B76DA"/>
    <w:rsid w:val="001D20AE"/>
    <w:rsid w:val="001E3F8F"/>
    <w:rsid w:val="001F3B16"/>
    <w:rsid w:val="0020196E"/>
    <w:rsid w:val="002203D1"/>
    <w:rsid w:val="00241A07"/>
    <w:rsid w:val="00243335"/>
    <w:rsid w:val="00255385"/>
    <w:rsid w:val="00262A80"/>
    <w:rsid w:val="00293261"/>
    <w:rsid w:val="00295F21"/>
    <w:rsid w:val="00297662"/>
    <w:rsid w:val="002A55C2"/>
    <w:rsid w:val="002B36E6"/>
    <w:rsid w:val="002C45A6"/>
    <w:rsid w:val="002D0087"/>
    <w:rsid w:val="002D3459"/>
    <w:rsid w:val="002E2D4D"/>
    <w:rsid w:val="002E4A6B"/>
    <w:rsid w:val="002F633F"/>
    <w:rsid w:val="00303253"/>
    <w:rsid w:val="003155C5"/>
    <w:rsid w:val="00320B22"/>
    <w:rsid w:val="00322DDA"/>
    <w:rsid w:val="00332C8D"/>
    <w:rsid w:val="00337B7D"/>
    <w:rsid w:val="003502F4"/>
    <w:rsid w:val="003505E5"/>
    <w:rsid w:val="003543B4"/>
    <w:rsid w:val="00377221"/>
    <w:rsid w:val="0039205C"/>
    <w:rsid w:val="003A24E6"/>
    <w:rsid w:val="003C1707"/>
    <w:rsid w:val="003D6283"/>
    <w:rsid w:val="003E18BE"/>
    <w:rsid w:val="00405773"/>
    <w:rsid w:val="0041025A"/>
    <w:rsid w:val="0043036B"/>
    <w:rsid w:val="00432F8A"/>
    <w:rsid w:val="00434878"/>
    <w:rsid w:val="00434DA7"/>
    <w:rsid w:val="00440AEA"/>
    <w:rsid w:val="004511FE"/>
    <w:rsid w:val="00453260"/>
    <w:rsid w:val="00460D68"/>
    <w:rsid w:val="0046405E"/>
    <w:rsid w:val="004651A5"/>
    <w:rsid w:val="00466EE3"/>
    <w:rsid w:val="0047308E"/>
    <w:rsid w:val="00483F2E"/>
    <w:rsid w:val="00487E09"/>
    <w:rsid w:val="004967D8"/>
    <w:rsid w:val="00497CC5"/>
    <w:rsid w:val="004A14C9"/>
    <w:rsid w:val="004B5AEB"/>
    <w:rsid w:val="004C158D"/>
    <w:rsid w:val="004C5179"/>
    <w:rsid w:val="004D572E"/>
    <w:rsid w:val="004E6F7C"/>
    <w:rsid w:val="00505041"/>
    <w:rsid w:val="005065DB"/>
    <w:rsid w:val="00511217"/>
    <w:rsid w:val="0052509B"/>
    <w:rsid w:val="0054087C"/>
    <w:rsid w:val="0054325B"/>
    <w:rsid w:val="00550680"/>
    <w:rsid w:val="00550C1E"/>
    <w:rsid w:val="00556D08"/>
    <w:rsid w:val="0057448F"/>
    <w:rsid w:val="00587A4F"/>
    <w:rsid w:val="005A195B"/>
    <w:rsid w:val="005A5CC3"/>
    <w:rsid w:val="005B39A1"/>
    <w:rsid w:val="005B3D02"/>
    <w:rsid w:val="005B613F"/>
    <w:rsid w:val="005D0705"/>
    <w:rsid w:val="005D0E73"/>
    <w:rsid w:val="005D5D02"/>
    <w:rsid w:val="005E1B00"/>
    <w:rsid w:val="005F058D"/>
    <w:rsid w:val="00601A01"/>
    <w:rsid w:val="00612B3C"/>
    <w:rsid w:val="00612B7D"/>
    <w:rsid w:val="006240AA"/>
    <w:rsid w:val="00627712"/>
    <w:rsid w:val="00627FF0"/>
    <w:rsid w:val="00642188"/>
    <w:rsid w:val="00650833"/>
    <w:rsid w:val="006563E2"/>
    <w:rsid w:val="006610EE"/>
    <w:rsid w:val="00662736"/>
    <w:rsid w:val="00662A14"/>
    <w:rsid w:val="0066579D"/>
    <w:rsid w:val="00670105"/>
    <w:rsid w:val="006755E8"/>
    <w:rsid w:val="006809FA"/>
    <w:rsid w:val="006848D2"/>
    <w:rsid w:val="00695044"/>
    <w:rsid w:val="006B0144"/>
    <w:rsid w:val="006B57F6"/>
    <w:rsid w:val="006C030A"/>
    <w:rsid w:val="006C08E1"/>
    <w:rsid w:val="006C0D42"/>
    <w:rsid w:val="006D06B7"/>
    <w:rsid w:val="006E071D"/>
    <w:rsid w:val="006E4E50"/>
    <w:rsid w:val="006E7CEC"/>
    <w:rsid w:val="007009C3"/>
    <w:rsid w:val="00706871"/>
    <w:rsid w:val="00716913"/>
    <w:rsid w:val="00775751"/>
    <w:rsid w:val="00786C63"/>
    <w:rsid w:val="007914FE"/>
    <w:rsid w:val="007A220A"/>
    <w:rsid w:val="007C08B8"/>
    <w:rsid w:val="007C43B9"/>
    <w:rsid w:val="007C5038"/>
    <w:rsid w:val="008006A5"/>
    <w:rsid w:val="00801E3D"/>
    <w:rsid w:val="008068D6"/>
    <w:rsid w:val="008275B4"/>
    <w:rsid w:val="00833577"/>
    <w:rsid w:val="008353C4"/>
    <w:rsid w:val="0083614E"/>
    <w:rsid w:val="0084081C"/>
    <w:rsid w:val="008509B7"/>
    <w:rsid w:val="008538A7"/>
    <w:rsid w:val="008540CB"/>
    <w:rsid w:val="008603C8"/>
    <w:rsid w:val="008625E9"/>
    <w:rsid w:val="00864012"/>
    <w:rsid w:val="00883D0B"/>
    <w:rsid w:val="0089308A"/>
    <w:rsid w:val="00894A7B"/>
    <w:rsid w:val="008A1ECA"/>
    <w:rsid w:val="008A52EB"/>
    <w:rsid w:val="008B37A6"/>
    <w:rsid w:val="008C57D1"/>
    <w:rsid w:val="008E34F4"/>
    <w:rsid w:val="008E5F17"/>
    <w:rsid w:val="008F1448"/>
    <w:rsid w:val="008F290B"/>
    <w:rsid w:val="00901C7B"/>
    <w:rsid w:val="0090768E"/>
    <w:rsid w:val="009108D8"/>
    <w:rsid w:val="009160B2"/>
    <w:rsid w:val="0092278C"/>
    <w:rsid w:val="0092582D"/>
    <w:rsid w:val="00931820"/>
    <w:rsid w:val="00932A08"/>
    <w:rsid w:val="00976FB6"/>
    <w:rsid w:val="00977AF9"/>
    <w:rsid w:val="00992FFC"/>
    <w:rsid w:val="009A163D"/>
    <w:rsid w:val="009A2380"/>
    <w:rsid w:val="009A74F2"/>
    <w:rsid w:val="009A7C88"/>
    <w:rsid w:val="009B5C71"/>
    <w:rsid w:val="009B5CC3"/>
    <w:rsid w:val="009D5B40"/>
    <w:rsid w:val="009D5CB5"/>
    <w:rsid w:val="009D5DB1"/>
    <w:rsid w:val="009F524A"/>
    <w:rsid w:val="009F7E4C"/>
    <w:rsid w:val="00A055C8"/>
    <w:rsid w:val="00A07E50"/>
    <w:rsid w:val="00A12565"/>
    <w:rsid w:val="00A15A29"/>
    <w:rsid w:val="00A201A0"/>
    <w:rsid w:val="00A218FD"/>
    <w:rsid w:val="00A372D9"/>
    <w:rsid w:val="00A4081F"/>
    <w:rsid w:val="00A43986"/>
    <w:rsid w:val="00A53678"/>
    <w:rsid w:val="00A55269"/>
    <w:rsid w:val="00A64AC0"/>
    <w:rsid w:val="00A719B8"/>
    <w:rsid w:val="00A773A1"/>
    <w:rsid w:val="00A82739"/>
    <w:rsid w:val="00A83E97"/>
    <w:rsid w:val="00A84E70"/>
    <w:rsid w:val="00A913C3"/>
    <w:rsid w:val="00A94919"/>
    <w:rsid w:val="00A94A34"/>
    <w:rsid w:val="00AA2A1C"/>
    <w:rsid w:val="00AC653D"/>
    <w:rsid w:val="00AD3138"/>
    <w:rsid w:val="00AE6D7D"/>
    <w:rsid w:val="00AF1492"/>
    <w:rsid w:val="00AF1725"/>
    <w:rsid w:val="00AF6165"/>
    <w:rsid w:val="00B05F21"/>
    <w:rsid w:val="00B23DEF"/>
    <w:rsid w:val="00B24F5C"/>
    <w:rsid w:val="00B27A68"/>
    <w:rsid w:val="00B36BDC"/>
    <w:rsid w:val="00B40BBE"/>
    <w:rsid w:val="00B63B90"/>
    <w:rsid w:val="00B67165"/>
    <w:rsid w:val="00B732CA"/>
    <w:rsid w:val="00BB4A1A"/>
    <w:rsid w:val="00BB616E"/>
    <w:rsid w:val="00BC60C4"/>
    <w:rsid w:val="00BC73FF"/>
    <w:rsid w:val="00BD45E3"/>
    <w:rsid w:val="00BD6627"/>
    <w:rsid w:val="00BE17A7"/>
    <w:rsid w:val="00BE62D3"/>
    <w:rsid w:val="00BE7845"/>
    <w:rsid w:val="00BF24CA"/>
    <w:rsid w:val="00BF6EF8"/>
    <w:rsid w:val="00C00F50"/>
    <w:rsid w:val="00C0734B"/>
    <w:rsid w:val="00C1160C"/>
    <w:rsid w:val="00C123A7"/>
    <w:rsid w:val="00C33D78"/>
    <w:rsid w:val="00C33FFC"/>
    <w:rsid w:val="00C352C6"/>
    <w:rsid w:val="00C37512"/>
    <w:rsid w:val="00C4608C"/>
    <w:rsid w:val="00C62527"/>
    <w:rsid w:val="00C672BF"/>
    <w:rsid w:val="00C67824"/>
    <w:rsid w:val="00C737FC"/>
    <w:rsid w:val="00C73900"/>
    <w:rsid w:val="00C741FF"/>
    <w:rsid w:val="00C7428F"/>
    <w:rsid w:val="00C75D8B"/>
    <w:rsid w:val="00C84CBA"/>
    <w:rsid w:val="00C969C6"/>
    <w:rsid w:val="00CD0853"/>
    <w:rsid w:val="00CD0FBB"/>
    <w:rsid w:val="00CD148A"/>
    <w:rsid w:val="00CD16E2"/>
    <w:rsid w:val="00CD23FA"/>
    <w:rsid w:val="00CD7D96"/>
    <w:rsid w:val="00CE486A"/>
    <w:rsid w:val="00CE5F6C"/>
    <w:rsid w:val="00CF01FE"/>
    <w:rsid w:val="00CF2EBA"/>
    <w:rsid w:val="00CF6630"/>
    <w:rsid w:val="00D101D7"/>
    <w:rsid w:val="00D10C29"/>
    <w:rsid w:val="00D1119F"/>
    <w:rsid w:val="00D12D88"/>
    <w:rsid w:val="00D14778"/>
    <w:rsid w:val="00D27855"/>
    <w:rsid w:val="00D33806"/>
    <w:rsid w:val="00D4137E"/>
    <w:rsid w:val="00D43C18"/>
    <w:rsid w:val="00D44FBA"/>
    <w:rsid w:val="00D525D9"/>
    <w:rsid w:val="00D73056"/>
    <w:rsid w:val="00D77EBE"/>
    <w:rsid w:val="00D830E5"/>
    <w:rsid w:val="00DA2813"/>
    <w:rsid w:val="00DA50A4"/>
    <w:rsid w:val="00DA5BF2"/>
    <w:rsid w:val="00DA647E"/>
    <w:rsid w:val="00DC05F7"/>
    <w:rsid w:val="00DC5897"/>
    <w:rsid w:val="00DD3BF2"/>
    <w:rsid w:val="00DD6101"/>
    <w:rsid w:val="00DE5132"/>
    <w:rsid w:val="00DF7E7A"/>
    <w:rsid w:val="00E0034E"/>
    <w:rsid w:val="00E05B13"/>
    <w:rsid w:val="00E06D21"/>
    <w:rsid w:val="00E1026C"/>
    <w:rsid w:val="00E22B1C"/>
    <w:rsid w:val="00E23FD0"/>
    <w:rsid w:val="00E26282"/>
    <w:rsid w:val="00E277A2"/>
    <w:rsid w:val="00E36D49"/>
    <w:rsid w:val="00E40CF6"/>
    <w:rsid w:val="00E41A13"/>
    <w:rsid w:val="00E74739"/>
    <w:rsid w:val="00E77D73"/>
    <w:rsid w:val="00E804F2"/>
    <w:rsid w:val="00E92794"/>
    <w:rsid w:val="00EA33C9"/>
    <w:rsid w:val="00EB0AD7"/>
    <w:rsid w:val="00EC0D98"/>
    <w:rsid w:val="00EC46D2"/>
    <w:rsid w:val="00EC6A9B"/>
    <w:rsid w:val="00ED1342"/>
    <w:rsid w:val="00ED18E3"/>
    <w:rsid w:val="00ED20E2"/>
    <w:rsid w:val="00EF7777"/>
    <w:rsid w:val="00EF7E91"/>
    <w:rsid w:val="00F01998"/>
    <w:rsid w:val="00F0655E"/>
    <w:rsid w:val="00F14385"/>
    <w:rsid w:val="00F14FA1"/>
    <w:rsid w:val="00F15DC2"/>
    <w:rsid w:val="00F24FB9"/>
    <w:rsid w:val="00F306E0"/>
    <w:rsid w:val="00F308E6"/>
    <w:rsid w:val="00F30F81"/>
    <w:rsid w:val="00F4207F"/>
    <w:rsid w:val="00F44320"/>
    <w:rsid w:val="00F51DBD"/>
    <w:rsid w:val="00F5263F"/>
    <w:rsid w:val="00F7416D"/>
    <w:rsid w:val="00F74C0C"/>
    <w:rsid w:val="00FB3A8E"/>
    <w:rsid w:val="00FF1A1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6B6A2E0-86A2-402F-8568-9EE2975EB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056"/>
    <w:pPr>
      <w:shd w:val="clear" w:color="auto" w:fill="FFFFFF"/>
      <w:spacing w:before="269"/>
      <w:ind w:right="6" w:firstLine="414"/>
      <w:contextualSpacing/>
      <w:jc w:val="both"/>
    </w:pPr>
    <w:rPr>
      <w:sz w:val="28"/>
      <w:szCs w:val="28"/>
    </w:rPr>
  </w:style>
  <w:style w:type="paragraph" w:styleId="Heading1">
    <w:name w:val="heading 1"/>
    <w:basedOn w:val="Normal"/>
    <w:next w:val="Normal"/>
    <w:qFormat/>
    <w:rsid w:val="00EC46D2"/>
    <w:pPr>
      <w:keepNext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EC46D2"/>
  </w:style>
  <w:style w:type="paragraph" w:styleId="Header">
    <w:name w:val="header"/>
    <w:basedOn w:val="Normal"/>
    <w:rsid w:val="00EC46D2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EC46D2"/>
  </w:style>
  <w:style w:type="paragraph" w:styleId="Title">
    <w:name w:val="Title"/>
    <w:basedOn w:val="Normal"/>
    <w:link w:val="a"/>
    <w:qFormat/>
    <w:rsid w:val="00124683"/>
    <w:pPr>
      <w:jc w:val="center"/>
    </w:pPr>
    <w:rPr>
      <w:rFonts w:ascii="Arial" w:hAnsi="Arial"/>
      <w:b/>
      <w:sz w:val="26"/>
    </w:rPr>
  </w:style>
  <w:style w:type="character" w:customStyle="1" w:styleId="a">
    <w:name w:val="Название Знак"/>
    <w:basedOn w:val="DefaultParagraphFont"/>
    <w:link w:val="Title"/>
    <w:rsid w:val="00124683"/>
    <w:rPr>
      <w:rFonts w:ascii="Arial" w:hAnsi="Arial"/>
      <w:b/>
      <w:sz w:val="26"/>
    </w:rPr>
  </w:style>
  <w:style w:type="paragraph" w:styleId="BalloonText">
    <w:name w:val="Balloon Text"/>
    <w:basedOn w:val="Normal"/>
    <w:link w:val="a0"/>
    <w:uiPriority w:val="99"/>
    <w:semiHidden/>
    <w:unhideWhenUsed/>
    <w:rsid w:val="00E41A13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41A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3D78"/>
    <w:pPr>
      <w:shd w:val="clear" w:color="auto" w:fill="auto"/>
      <w:spacing w:before="0" w:after="160" w:line="259" w:lineRule="auto"/>
      <w:ind w:left="720" w:right="0"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901C7B"/>
    <w:pPr>
      <w:shd w:val="clear" w:color="auto" w:fill="auto"/>
      <w:spacing w:before="100" w:beforeAutospacing="1" w:after="100" w:afterAutospacing="1"/>
      <w:ind w:right="0" w:firstLine="0"/>
      <w:contextualSpacing w:val="0"/>
      <w:jc w:val="left"/>
    </w:pPr>
    <w:rPr>
      <w:sz w:val="24"/>
      <w:szCs w:val="24"/>
    </w:rPr>
  </w:style>
  <w:style w:type="paragraph" w:styleId="NoSpacing">
    <w:name w:val="No Spacing"/>
    <w:uiPriority w:val="1"/>
    <w:qFormat/>
    <w:rsid w:val="00337B7D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a1">
    <w:name w:val="Стиль"/>
    <w:rsid w:val="00EA33C9"/>
    <w:pPr>
      <w:widowControl w:val="0"/>
      <w:autoSpaceDE w:val="0"/>
      <w:autoSpaceDN w:val="0"/>
      <w:adjustRightInd w:val="0"/>
    </w:pPr>
    <w:rPr>
      <w:rFonts w:ascii="Courier New" w:hAnsi="Courier New" w:eastAsiaTheme="minorEastAsia" w:cs="Courier New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D6101"/>
    <w:rPr>
      <w:color w:val="0000FF"/>
      <w:u w:val="single"/>
    </w:rPr>
  </w:style>
  <w:style w:type="paragraph" w:styleId="Footer">
    <w:name w:val="footer"/>
    <w:basedOn w:val="Normal"/>
    <w:link w:val="a2"/>
    <w:uiPriority w:val="99"/>
    <w:unhideWhenUsed/>
    <w:rsid w:val="002F633F"/>
    <w:pPr>
      <w:tabs>
        <w:tab w:val="center" w:pos="4677"/>
        <w:tab w:val="right" w:pos="9355"/>
      </w:tabs>
      <w:spacing w:before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2F633F"/>
    <w:rPr>
      <w:sz w:val="28"/>
      <w:szCs w:val="28"/>
      <w:shd w:val="clear" w:color="auto" w:fill="FFFFFF"/>
    </w:rPr>
  </w:style>
  <w:style w:type="character" w:styleId="Emphasis">
    <w:name w:val="Emphasis"/>
    <w:uiPriority w:val="20"/>
    <w:qFormat/>
    <w:rsid w:val="00F14385"/>
    <w:rPr>
      <w:i/>
      <w:iCs/>
    </w:rPr>
  </w:style>
  <w:style w:type="paragraph" w:customStyle="1" w:styleId="s1">
    <w:name w:val="s_1"/>
    <w:basedOn w:val="Normal"/>
    <w:rsid w:val="00F14385"/>
    <w:pPr>
      <w:shd w:val="clear" w:color="auto" w:fill="auto"/>
      <w:spacing w:before="100" w:beforeAutospacing="1" w:after="100" w:afterAutospacing="1"/>
      <w:ind w:right="0" w:firstLine="0"/>
      <w:contextualSpacing w:val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https://msud.garant.ru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